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240" w:rsidRDefault="00D44D83" w:rsidP="006D44B7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0F71">
        <w:rPr>
          <w:rFonts w:ascii="Times New Roman" w:hAnsi="Times New Roman" w:cs="Times New Roman"/>
          <w:b/>
          <w:sz w:val="28"/>
          <w:szCs w:val="28"/>
        </w:rPr>
        <w:t>SUMMARY</w:t>
      </w:r>
      <w:r w:rsidR="006D44B7">
        <w:rPr>
          <w:rFonts w:ascii="Times New Roman" w:hAnsi="Times New Roman" w:cs="Times New Roman"/>
          <w:b/>
          <w:sz w:val="28"/>
          <w:szCs w:val="28"/>
        </w:rPr>
        <w:t xml:space="preserve"> OF</w:t>
      </w:r>
    </w:p>
    <w:p w:rsidR="006D44B7" w:rsidRDefault="006D44B7" w:rsidP="006D44B7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INDEPENDENT ASSESSMENT MANUAL</w:t>
      </w:r>
    </w:p>
    <w:p w:rsidR="006D44B7" w:rsidRDefault="006D44B7" w:rsidP="006D44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44B7" w:rsidRDefault="006D44B7" w:rsidP="006D44B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44B7" w:rsidRDefault="006D44B7" w:rsidP="006D44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DHS is promulgating the Independent Assessment Manual for the purpose of beginning Independent Assessments of the functional needs of beneficiaries with high levels of behavioral health and developmental/intellectual disabilities service needs.  </w:t>
      </w:r>
    </w:p>
    <w:p w:rsidR="006D44B7" w:rsidRDefault="006D44B7" w:rsidP="006D44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D44B7" w:rsidRDefault="006D44B7" w:rsidP="006D44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manual describes:</w:t>
      </w:r>
    </w:p>
    <w:p w:rsidR="006D44B7" w:rsidRDefault="006D44B7" w:rsidP="006D44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D44B7" w:rsidRDefault="006D44B7" w:rsidP="006D44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The process that will be used to independently assess these beneficiaries;</w:t>
      </w:r>
    </w:p>
    <w:p w:rsidR="006D44B7" w:rsidRDefault="006D44B7" w:rsidP="006D44B7">
      <w:pPr>
        <w:spacing w:after="0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The tiering process that the independent assessment vendor will utilize to make a tier determination for these beneficiaries; </w:t>
      </w:r>
    </w:p>
    <w:p w:rsidR="006D44B7" w:rsidRDefault="006D44B7" w:rsidP="006D44B7">
      <w:pPr>
        <w:spacing w:after="0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 The qualifications that an independent assessor must have; and</w:t>
      </w:r>
    </w:p>
    <w:p w:rsidR="006D44B7" w:rsidRDefault="006D44B7" w:rsidP="006D44B7">
      <w:pPr>
        <w:spacing w:after="0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 The training that an independent assessor will have to undergo.  </w:t>
      </w:r>
    </w:p>
    <w:p w:rsidR="006D44B7" w:rsidRPr="006D44B7" w:rsidRDefault="006D44B7" w:rsidP="006D44B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D44B7" w:rsidRPr="006D44B7" w:rsidSect="004B7264">
      <w:pgSz w:w="12240" w:h="15840"/>
      <w:pgMar w:top="1440" w:right="1440" w:bottom="144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4B7" w:rsidRDefault="006D44B7" w:rsidP="006D44B7">
      <w:pPr>
        <w:spacing w:after="0" w:line="240" w:lineRule="auto"/>
      </w:pPr>
      <w:r>
        <w:separator/>
      </w:r>
    </w:p>
  </w:endnote>
  <w:endnote w:type="continuationSeparator" w:id="0">
    <w:p w:rsidR="006D44B7" w:rsidRDefault="006D44B7" w:rsidP="006D4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4B7" w:rsidRDefault="006D44B7" w:rsidP="006D44B7">
      <w:pPr>
        <w:spacing w:after="0" w:line="240" w:lineRule="auto"/>
      </w:pPr>
      <w:r>
        <w:separator/>
      </w:r>
    </w:p>
  </w:footnote>
  <w:footnote w:type="continuationSeparator" w:id="0">
    <w:p w:rsidR="006D44B7" w:rsidRDefault="006D44B7" w:rsidP="006D44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A633E"/>
    <w:multiLevelType w:val="hybridMultilevel"/>
    <w:tmpl w:val="AFDAB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4D83"/>
    <w:rsid w:val="00004FCA"/>
    <w:rsid w:val="00283221"/>
    <w:rsid w:val="00342FF5"/>
    <w:rsid w:val="003A0F71"/>
    <w:rsid w:val="0049674B"/>
    <w:rsid w:val="004B7264"/>
    <w:rsid w:val="005F6ED6"/>
    <w:rsid w:val="00653B72"/>
    <w:rsid w:val="006C1C8C"/>
    <w:rsid w:val="006D44B7"/>
    <w:rsid w:val="007F6240"/>
    <w:rsid w:val="00930430"/>
    <w:rsid w:val="00996C75"/>
    <w:rsid w:val="00A47ED3"/>
    <w:rsid w:val="00AF2CAB"/>
    <w:rsid w:val="00B1747E"/>
    <w:rsid w:val="00C853CE"/>
    <w:rsid w:val="00CA4C0E"/>
    <w:rsid w:val="00CF2520"/>
    <w:rsid w:val="00D44D83"/>
    <w:rsid w:val="00DF211D"/>
  </w:rsids>
  <m:mathPr>
    <m:mathFont m:val="Franklin Gothic Demi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26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A0F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C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44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44B7"/>
  </w:style>
  <w:style w:type="paragraph" w:styleId="Footer">
    <w:name w:val="footer"/>
    <w:basedOn w:val="Normal"/>
    <w:link w:val="FooterChar"/>
    <w:uiPriority w:val="99"/>
    <w:unhideWhenUsed/>
    <w:rsid w:val="006D44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44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F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C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44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44B7"/>
  </w:style>
  <w:style w:type="paragraph" w:styleId="Footer">
    <w:name w:val="footer"/>
    <w:basedOn w:val="Normal"/>
    <w:link w:val="FooterChar"/>
    <w:uiPriority w:val="99"/>
    <w:unhideWhenUsed/>
    <w:rsid w:val="006D44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44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A0BC0-4098-624F-857B-DD2307B59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DHS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Chloe Crater-Betton</dc:creator>
  <cp:lastModifiedBy>Ron Morrow</cp:lastModifiedBy>
  <cp:revision>2</cp:revision>
  <cp:lastPrinted>2016-03-28T16:08:00Z</cp:lastPrinted>
  <dcterms:created xsi:type="dcterms:W3CDTF">2017-07-17T18:24:00Z</dcterms:created>
  <dcterms:modified xsi:type="dcterms:W3CDTF">2017-07-17T18:24:00Z</dcterms:modified>
</cp:coreProperties>
</file>